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731"/>
        <w:bidiVisual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067"/>
        <w:gridCol w:w="5989"/>
        <w:gridCol w:w="1658"/>
      </w:tblGrid>
      <w:tr w:rsidR="00D819B3" w:rsidRPr="0074152A" w14:paraId="21E1B0AE" w14:textId="77777777" w:rsidTr="00D819B3">
        <w:tc>
          <w:tcPr>
            <w:tcW w:w="9441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</w:tcPr>
          <w:p w14:paraId="2C3C56FB" w14:textId="77777777" w:rsidR="00D819B3" w:rsidRDefault="00D819B3" w:rsidP="00D819B3">
            <w:pPr>
              <w:tabs>
                <w:tab w:val="left" w:pos="3376"/>
                <w:tab w:val="center" w:pos="4583"/>
              </w:tabs>
              <w:spacing w:after="0" w:line="240" w:lineRule="auto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sz w:val="24"/>
                <w:szCs w:val="24"/>
                <w:rtl/>
              </w:rPr>
              <w:tab/>
            </w:r>
            <w:r>
              <w:rPr>
                <w:rFonts w:cs="B Titr"/>
                <w:sz w:val="24"/>
                <w:szCs w:val="24"/>
                <w:rtl/>
              </w:rPr>
              <w:tab/>
            </w:r>
            <w:r>
              <w:rPr>
                <w:rFonts w:cs="B Titr" w:hint="cs"/>
                <w:sz w:val="24"/>
                <w:szCs w:val="24"/>
                <w:rtl/>
              </w:rPr>
              <w:t>مسئول درس: دکتر اسکوئی</w:t>
            </w:r>
          </w:p>
        </w:tc>
      </w:tr>
      <w:tr w:rsidR="00D819B3" w:rsidRPr="0074152A" w14:paraId="2529CAFD" w14:textId="77777777" w:rsidTr="00D819B3">
        <w:tc>
          <w:tcPr>
            <w:tcW w:w="727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6A43C05A" w14:textId="77777777" w:rsidR="00D819B3" w:rsidRPr="0074152A" w:rsidRDefault="00D819B3" w:rsidP="00D819B3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74152A"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067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44371EED" w14:textId="77777777" w:rsidR="00D819B3" w:rsidRPr="0074152A" w:rsidRDefault="00D819B3" w:rsidP="00D819B3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4152A"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989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11AA48F6" w14:textId="77777777" w:rsidR="00D819B3" w:rsidRPr="0074152A" w:rsidRDefault="00D819B3" w:rsidP="00D819B3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4152A"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165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</w:tcPr>
          <w:p w14:paraId="4CBDB732" w14:textId="77777777" w:rsidR="00D819B3" w:rsidRPr="0074152A" w:rsidRDefault="00D819B3" w:rsidP="00D819B3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74152A"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D819B3" w:rsidRPr="0074152A" w14:paraId="64F911F0" w14:textId="77777777" w:rsidTr="00D819B3">
        <w:trPr>
          <w:trHeight w:hRule="exact" w:val="915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F5D0CDF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FC3B35C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1C49CEC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نانوبيوتکنولوژي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</w:t>
            </w: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ارتباط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آن با</w:t>
            </w: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بيوتکنولوژي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EC4F507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دكتر اسكويي</w:t>
            </w:r>
          </w:p>
        </w:tc>
      </w:tr>
      <w:tr w:rsidR="00D819B3" w:rsidRPr="0074152A" w14:paraId="71D76CF5" w14:textId="77777777" w:rsidTr="00D819B3">
        <w:trPr>
          <w:trHeight w:hRule="exact" w:val="624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23222E4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716497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12CAD93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مواد نانو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3A0BCD80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دكتر درودي</w:t>
            </w:r>
          </w:p>
        </w:tc>
      </w:tr>
      <w:tr w:rsidR="00D819B3" w:rsidRPr="0074152A" w14:paraId="0D348A4C" w14:textId="77777777" w:rsidTr="00D819B3">
        <w:trPr>
          <w:trHeight w:hRule="exact" w:val="624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707BDB74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A9ED312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A1442F7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نانو لوله ها و فيبرهاي کربني و کاربردهاي آن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1659C703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دكتر درودي</w:t>
            </w:r>
          </w:p>
        </w:tc>
      </w:tr>
      <w:tr w:rsidR="00D819B3" w:rsidRPr="0074152A" w14:paraId="6FAFD35E" w14:textId="77777777" w:rsidTr="00D819B3">
        <w:trPr>
          <w:trHeight w:hRule="exact" w:val="624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3AA2EAC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2CD44A4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7CF1E59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بيوسنسورها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1FCBFCD9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دكتر درودي</w:t>
            </w:r>
          </w:p>
        </w:tc>
      </w:tr>
      <w:tr w:rsidR="00D819B3" w:rsidRPr="0074152A" w14:paraId="7E76FA3E" w14:textId="77777777" w:rsidTr="00D819B3">
        <w:trPr>
          <w:trHeight w:hRule="exact" w:val="1136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74CA260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1FE25FF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E04A1C4" w14:textId="77777777" w:rsidR="00D819B3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نانوذرات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نانو شل ها و کاربرد آنها در </w:t>
            </w: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تحويل دارو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ژن، هدف گیری بافت سرطانی و تصویربرداری </w:t>
            </w:r>
          </w:p>
          <w:p w14:paraId="42BEDF41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F878E9D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دكتر اسكويي</w:t>
            </w:r>
          </w:p>
        </w:tc>
      </w:tr>
      <w:tr w:rsidR="00D819B3" w:rsidRPr="0074152A" w14:paraId="3851155F" w14:textId="77777777" w:rsidTr="00D819B3">
        <w:trPr>
          <w:trHeight w:hRule="exact" w:val="624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356B1B3A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9005FE7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E6C06F8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کاربرد نانو بيوتکنولوژي در </w:t>
            </w:r>
            <w:r w:rsidRPr="0074152A"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تشخيص و درمان</w:t>
            </w:r>
            <w:r w:rsidRPr="0074152A"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بيماريها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1544112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دكتر اسكويي</w:t>
            </w:r>
          </w:p>
        </w:tc>
      </w:tr>
      <w:tr w:rsidR="00D819B3" w:rsidRPr="0074152A" w14:paraId="5928B7C9" w14:textId="77777777" w:rsidTr="00D819B3">
        <w:trPr>
          <w:trHeight w:hRule="exact" w:val="845"/>
        </w:trPr>
        <w:tc>
          <w:tcPr>
            <w:tcW w:w="727" w:type="dxa"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19ADC271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A09363A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E722C5C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برداشت نانوذرات و نانوکلوئيدها توسط سلول و کاربرد آن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4D1C7E5E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دكتر اسكويي</w:t>
            </w:r>
          </w:p>
        </w:tc>
      </w:tr>
      <w:tr w:rsidR="00D819B3" w:rsidRPr="0074152A" w14:paraId="270D61A9" w14:textId="77777777" w:rsidTr="00D819B3">
        <w:trPr>
          <w:trHeight w:hRule="exact" w:val="624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0A1F797B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8426E4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CD4F669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نانولیپوزوم ها: معرفی، خصوصیات فیزیکوشیمایی و زیستی 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60FDDE1A" w14:textId="77777777" w:rsidR="00D819B3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 صاحبکار</w:t>
            </w:r>
          </w:p>
          <w:p w14:paraId="063E81FC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19B3" w:rsidRPr="0074152A" w14:paraId="692EB788" w14:textId="77777777" w:rsidTr="00D819B3">
        <w:trPr>
          <w:trHeight w:hRule="exact" w:val="873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7686450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ADD3BB0" w14:textId="77777777" w:rsidR="00D819B3" w:rsidRPr="0074152A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447949E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روش های تهیه و کاربرد نانولیپوزوم ها در درمان بیماری ها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291D6EC1" w14:textId="77777777" w:rsidR="00D819B3" w:rsidRDefault="00D819B3" w:rsidP="00D819B3">
            <w:r w:rsidRPr="00E22E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 صاحبکار</w:t>
            </w:r>
          </w:p>
        </w:tc>
      </w:tr>
      <w:tr w:rsidR="00D819B3" w:rsidRPr="0074152A" w14:paraId="13EDC5F5" w14:textId="77777777" w:rsidTr="00D819B3">
        <w:trPr>
          <w:trHeight w:hRule="exact" w:val="857"/>
        </w:trPr>
        <w:tc>
          <w:tcPr>
            <w:tcW w:w="727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</w:tcPr>
          <w:p w14:paraId="4043B8F1" w14:textId="77777777" w:rsidR="00D819B3" w:rsidRPr="0074152A" w:rsidRDefault="00D819B3" w:rsidP="00D819B3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4152A"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CE6405" w14:textId="77777777" w:rsidR="00D819B3" w:rsidRDefault="00D819B3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CF1E917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46266AB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9D2322A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EF71B67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DDE0E5A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21A15F5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CF12177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0DF0037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F85A7F3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4ED79BF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54222A5" w14:textId="77777777" w:rsidR="002F68E1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11ADBE8" w14:textId="456455F3" w:rsidR="002F68E1" w:rsidRPr="0074152A" w:rsidRDefault="002F68E1" w:rsidP="00D819B3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730B66" w14:textId="77777777" w:rsidR="00D819B3" w:rsidRPr="0074152A" w:rsidRDefault="00D819B3" w:rsidP="00D819B3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دارورسانی هدفمند توسط نانوذرات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1E894A22" w14:textId="77777777" w:rsidR="00D819B3" w:rsidRDefault="00D819B3" w:rsidP="00D819B3">
            <w:r w:rsidRPr="00E22E8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 صاحبکار</w:t>
            </w:r>
          </w:p>
        </w:tc>
      </w:tr>
    </w:tbl>
    <w:p w14:paraId="23D0060C" w14:textId="77777777" w:rsidR="00D819B3" w:rsidRDefault="00D819B3" w:rsidP="00D819B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ascii="B Mitra,Bold" w:cs="B Titr" w:hint="cs"/>
          <w:b/>
          <w:bCs/>
          <w:rtl/>
        </w:rPr>
        <w:t xml:space="preserve">فرم شماره 4 -برنامه تدريس درس  </w:t>
      </w:r>
      <w:r>
        <w:rPr>
          <w:rFonts w:cs="B Titr" w:hint="cs"/>
          <w:color w:val="0070C0"/>
          <w:sz w:val="24"/>
          <w:szCs w:val="24"/>
          <w:rtl/>
        </w:rPr>
        <w:t>نانوبیوتکنولوژی</w:t>
      </w:r>
      <w:r>
        <w:rPr>
          <w:rFonts w:cs="B Titr" w:hint="cs"/>
          <w:sz w:val="24"/>
          <w:szCs w:val="24"/>
          <w:rtl/>
        </w:rPr>
        <w:t xml:space="preserve"> ( 1 واحد)</w:t>
      </w:r>
    </w:p>
    <w:p w14:paraId="49BC9B5E" w14:textId="40D02A2C" w:rsidR="002F68E1" w:rsidRDefault="00D819B3" w:rsidP="00862F5F">
      <w:pPr>
        <w:jc w:val="center"/>
      </w:pPr>
      <w:r w:rsidRPr="00F9315D">
        <w:rPr>
          <w:rFonts w:ascii="B Mitra,Bold" w:cs="B Titr" w:hint="cs"/>
          <w:b/>
          <w:bCs/>
          <w:rtl/>
        </w:rPr>
        <w:t>دانشج</w:t>
      </w:r>
      <w:r w:rsidR="002F68E1" w:rsidRPr="00F9315D">
        <w:rPr>
          <w:rFonts w:ascii="B Mitra,Bold" w:cs="B Titr" w:hint="cs"/>
          <w:b/>
          <w:bCs/>
          <w:rtl/>
        </w:rPr>
        <w:t xml:space="preserve">ويان  </w:t>
      </w:r>
      <w:r w:rsidR="002F68E1" w:rsidRPr="00F9315D">
        <w:rPr>
          <w:rFonts w:ascii="Times New Roman" w:hAnsi="Times New Roman" w:cs="Times New Roman"/>
          <w:b/>
          <w:bCs/>
        </w:rPr>
        <w:t xml:space="preserve"> Ph.D</w:t>
      </w:r>
      <w:r w:rsidR="002F68E1">
        <w:rPr>
          <w:rFonts w:cs="B Titr" w:hint="cs"/>
          <w:rtl/>
        </w:rPr>
        <w:t>زیست فناوری پزشکي</w:t>
      </w:r>
      <w:r w:rsidR="002F68E1">
        <w:rPr>
          <w:rFonts w:ascii="B Mitra,Bold" w:cs="B Titr" w:hint="cs"/>
          <w:b/>
          <w:bCs/>
          <w:rtl/>
        </w:rPr>
        <w:t xml:space="preserve"> </w:t>
      </w:r>
      <w:r w:rsidR="002F68E1">
        <w:rPr>
          <w:rFonts w:cs="B Titr" w:hint="cs"/>
          <w:rtl/>
        </w:rPr>
        <w:t xml:space="preserve">ورودي  </w:t>
      </w:r>
      <w:r w:rsidR="00862F5F">
        <w:rPr>
          <w:rFonts w:cs="B Titr" w:hint="cs"/>
          <w:rtl/>
        </w:rPr>
        <w:t>140</w:t>
      </w:r>
      <w:r w:rsidR="00864E8E">
        <w:rPr>
          <w:rFonts w:cs="B Titr" w:hint="cs"/>
          <w:rtl/>
        </w:rPr>
        <w:t>2</w:t>
      </w:r>
      <w:r w:rsidR="002F68E1">
        <w:rPr>
          <w:rFonts w:cs="B Titr" w:hint="cs"/>
          <w:rtl/>
        </w:rPr>
        <w:t xml:space="preserve">    </w:t>
      </w:r>
      <w:r w:rsidR="002F68E1">
        <w:rPr>
          <w:rFonts w:ascii="BZarBold" w:cs="B Titr" w:hint="cs"/>
          <w:b/>
          <w:bCs/>
          <w:rtl/>
        </w:rPr>
        <w:t>در</w:t>
      </w:r>
      <w:r w:rsidR="002F68E1">
        <w:rPr>
          <w:rFonts w:ascii="BZarBold" w:cs="B Titr" w:hint="cs"/>
          <w:b/>
          <w:bCs/>
        </w:rPr>
        <w:t xml:space="preserve"> </w:t>
      </w:r>
      <w:r w:rsidR="002F68E1">
        <w:rPr>
          <w:rFonts w:ascii="BZarBold" w:cs="B Titr" w:hint="cs"/>
          <w:b/>
          <w:bCs/>
          <w:rtl/>
        </w:rPr>
        <w:t>نیمسال</w:t>
      </w:r>
      <w:r w:rsidR="00864E8E">
        <w:rPr>
          <w:rFonts w:ascii="BZarBold" w:cs="B Titr" w:hint="cs"/>
          <w:b/>
          <w:bCs/>
          <w:rtl/>
        </w:rPr>
        <w:t xml:space="preserve"> دوم</w:t>
      </w:r>
      <w:r w:rsidR="002F68E1">
        <w:rPr>
          <w:rFonts w:ascii="BZarBold" w:cs="B Titr" w:hint="cs"/>
          <w:b/>
          <w:bCs/>
          <w:rtl/>
        </w:rPr>
        <w:t xml:space="preserve"> 140</w:t>
      </w:r>
      <w:r w:rsidR="00864E8E">
        <w:rPr>
          <w:rFonts w:ascii="BZarBold" w:cs="B Titr" w:hint="cs"/>
          <w:b/>
          <w:bCs/>
          <w:rtl/>
        </w:rPr>
        <w:t>4</w:t>
      </w:r>
      <w:r w:rsidR="002F68E1">
        <w:rPr>
          <w:rFonts w:ascii="BZarBold" w:cs="B Titr" w:hint="cs"/>
          <w:b/>
          <w:bCs/>
          <w:rtl/>
        </w:rPr>
        <w:t>-140</w:t>
      </w:r>
      <w:r w:rsidR="00864E8E">
        <w:rPr>
          <w:rFonts w:ascii="BZarBold" w:cs="B Titr" w:hint="cs"/>
          <w:b/>
          <w:bCs/>
          <w:rtl/>
        </w:rPr>
        <w:t>3</w:t>
      </w:r>
    </w:p>
    <w:p w14:paraId="0B363EAC" w14:textId="63A14E45" w:rsidR="002F68E1" w:rsidRDefault="002F68E1" w:rsidP="002F68E1">
      <w:pPr>
        <w:ind w:left="-285" w:right="-142"/>
        <w:jc w:val="center"/>
        <w:rPr>
          <w:rFonts w:ascii="B Mitra,Bold" w:cs="B Titr"/>
          <w:b/>
          <w:bCs/>
          <w:rtl/>
        </w:rPr>
      </w:pPr>
    </w:p>
    <w:p w14:paraId="4BF0F5D8" w14:textId="77777777" w:rsidR="002F68E1" w:rsidRDefault="002F68E1" w:rsidP="002F68E1">
      <w:pPr>
        <w:ind w:left="-285" w:right="-142"/>
        <w:jc w:val="center"/>
        <w:rPr>
          <w:rFonts w:ascii="B Mitra,Bold" w:cs="B Titr"/>
          <w:b/>
          <w:bCs/>
          <w:rtl/>
        </w:rPr>
      </w:pPr>
    </w:p>
    <w:p w14:paraId="042EB79D" w14:textId="77777777" w:rsidR="002F68E1" w:rsidRDefault="002F68E1" w:rsidP="002F68E1">
      <w:pPr>
        <w:ind w:left="-285" w:right="-142"/>
        <w:jc w:val="center"/>
        <w:rPr>
          <w:rFonts w:ascii="B Mitra,Bold" w:cs="B Titr"/>
          <w:b/>
          <w:bCs/>
          <w:rtl/>
        </w:rPr>
      </w:pPr>
    </w:p>
    <w:p w14:paraId="24864D18" w14:textId="77777777" w:rsidR="002F68E1" w:rsidRDefault="002F68E1" w:rsidP="002F68E1">
      <w:pPr>
        <w:ind w:left="-285" w:right="-142"/>
        <w:jc w:val="center"/>
        <w:rPr>
          <w:rFonts w:ascii="B Mitra,Bold" w:cs="B Titr"/>
          <w:b/>
          <w:bCs/>
          <w:rtl/>
        </w:rPr>
      </w:pPr>
    </w:p>
    <w:p w14:paraId="5D7ECCEA" w14:textId="525E960F" w:rsidR="002F68E1" w:rsidRDefault="002F68E1" w:rsidP="002F68E1">
      <w:pPr>
        <w:ind w:left="-285" w:right="-142"/>
        <w:jc w:val="center"/>
        <w:rPr>
          <w:rFonts w:ascii="B Mitra,Bold" w:cs="B Titr"/>
          <w:b/>
          <w:bCs/>
          <w:rtl/>
        </w:rPr>
      </w:pPr>
    </w:p>
    <w:p w14:paraId="11AF9C9C" w14:textId="77777777" w:rsidR="002F68E1" w:rsidRDefault="002F68E1" w:rsidP="002F68E1">
      <w:pPr>
        <w:ind w:left="-285" w:right="-142"/>
        <w:jc w:val="center"/>
        <w:rPr>
          <w:rFonts w:ascii="B Mitra,Bold" w:cs="B Titr"/>
          <w:b/>
          <w:bCs/>
          <w:rtl/>
        </w:rPr>
      </w:pPr>
    </w:p>
    <w:p w14:paraId="7BB83714" w14:textId="64881AA0" w:rsidR="002F68E1" w:rsidRPr="002F68E1" w:rsidRDefault="002F68E1" w:rsidP="002F68E1">
      <w:pPr>
        <w:ind w:left="-285" w:right="-142"/>
        <w:jc w:val="center"/>
        <w:rPr>
          <w:rFonts w:ascii="B Mitra,Bold" w:cs="B Titr"/>
          <w:b/>
          <w:bCs/>
        </w:rPr>
      </w:pPr>
      <w:r w:rsidRPr="002F68E1">
        <w:rPr>
          <w:rFonts w:ascii="B Mitra,Bold" w:cs="B Titr" w:hint="cs"/>
          <w:b/>
          <w:bCs/>
          <w:rtl/>
        </w:rPr>
        <w:lastRenderedPageBreak/>
        <w:t xml:space="preserve">فرم 4 -  برنامه تدريس درس </w:t>
      </w:r>
      <w:r w:rsidRPr="002F68E1">
        <w:rPr>
          <w:rFonts w:ascii="Tahoma" w:hAnsi="Tahoma" w:cs="B Titr" w:hint="cs"/>
          <w:b/>
          <w:bCs/>
          <w:color w:val="0070C0"/>
          <w:rtl/>
        </w:rPr>
        <w:t xml:space="preserve">اصول و کاربردهای فرایندهای مهندسی  در بیوتکنولوژی </w:t>
      </w:r>
      <w:r w:rsidRPr="002F68E1">
        <w:rPr>
          <w:rFonts w:cs="B Titr" w:hint="cs"/>
          <w:rtl/>
        </w:rPr>
        <w:t xml:space="preserve">(2 واحد نظري)  </w:t>
      </w:r>
    </w:p>
    <w:p w14:paraId="526E13A8" w14:textId="77777777" w:rsidR="00864E8E" w:rsidRDefault="00864E8E" w:rsidP="00864E8E">
      <w:pPr>
        <w:jc w:val="center"/>
      </w:pPr>
      <w:r w:rsidRPr="00F9315D">
        <w:rPr>
          <w:rFonts w:ascii="B Mitra,Bold" w:cs="B Titr" w:hint="cs"/>
          <w:b/>
          <w:bCs/>
          <w:rtl/>
        </w:rPr>
        <w:t xml:space="preserve">دانشجويان  </w:t>
      </w:r>
      <w:r w:rsidRPr="00F931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315D">
        <w:rPr>
          <w:rFonts w:ascii="Times New Roman" w:hAnsi="Times New Roman" w:cs="Times New Roman"/>
          <w:b/>
          <w:bCs/>
        </w:rPr>
        <w:t>Ph.D</w:t>
      </w:r>
      <w:proofErr w:type="spellEnd"/>
      <w:r>
        <w:rPr>
          <w:rFonts w:cs="B Titr" w:hint="cs"/>
          <w:rtl/>
        </w:rPr>
        <w:t>زیست فناوری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ورودي  1402   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 1404-1403</w:t>
      </w:r>
    </w:p>
    <w:tbl>
      <w:tblPr>
        <w:bidiVisual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70"/>
        <w:gridCol w:w="5193"/>
        <w:gridCol w:w="2280"/>
      </w:tblGrid>
      <w:tr w:rsidR="002F68E1" w:rsidRPr="002F68E1" w14:paraId="29BCD881" w14:textId="77777777" w:rsidTr="002F68E1">
        <w:trPr>
          <w:trHeight w:val="428"/>
          <w:jc w:val="center"/>
        </w:trPr>
        <w:tc>
          <w:tcPr>
            <w:tcW w:w="936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14:paraId="7B9F4F94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مسئول درس: دکتر جامی الاحمدی</w:t>
            </w:r>
          </w:p>
        </w:tc>
      </w:tr>
      <w:tr w:rsidR="002F68E1" w:rsidRPr="002F68E1" w14:paraId="2F1C80E9" w14:textId="77777777" w:rsidTr="002F68E1">
        <w:trPr>
          <w:jc w:val="center"/>
        </w:trPr>
        <w:tc>
          <w:tcPr>
            <w:tcW w:w="724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CCA8A87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7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113149B1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19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2AE4CD50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28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26A550E1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2F68E1" w:rsidRPr="002F68E1" w14:paraId="083AB1B5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38A34D2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81955C0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1EFB6B29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188" w:after="0" w:line="240" w:lineRule="auto"/>
              <w:ind w:left="196" w:right="163"/>
              <w:jc w:val="center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Biopharmaceutical drugs from natural sources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2E4AD784" w14:textId="77777777" w:rsidR="002F68E1" w:rsidRPr="002F68E1" w:rsidRDefault="002F68E1" w:rsidP="002F68E1">
            <w:pPr>
              <w:rPr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</w:tr>
      <w:tr w:rsidR="002F68E1" w:rsidRPr="002F68E1" w14:paraId="203D22CA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EC01C8F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B146F71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1A04258F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188" w:after="0" w:line="240" w:lineRule="auto"/>
              <w:ind w:left="196" w:right="163"/>
              <w:jc w:val="center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Primary and Secondary metabolites in Biotechnology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2C219AD2" w14:textId="77777777" w:rsidR="002F68E1" w:rsidRPr="002F68E1" w:rsidRDefault="002F68E1" w:rsidP="002F68E1">
            <w:pPr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</w:tr>
      <w:tr w:rsidR="002F68E1" w:rsidRPr="002F68E1" w14:paraId="09C7F631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46C5135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A745671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4C24EE03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54" w:after="0" w:line="240" w:lineRule="auto"/>
              <w:ind w:left="1060" w:right="318" w:hanging="687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Upstream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processing of Biopharmaceuticals (Microbial cell fermentation)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3FCBD570" w14:textId="77777777" w:rsidR="002F68E1" w:rsidRPr="002F68E1" w:rsidRDefault="002F68E1" w:rsidP="002F68E1">
            <w:pPr>
              <w:rPr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</w:tr>
      <w:tr w:rsidR="002F68E1" w:rsidRPr="002F68E1" w14:paraId="23C5D7A4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73C7ABC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63D5C55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3B0C0125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85" w:after="0" w:line="240" w:lineRule="auto"/>
              <w:ind w:left="2253" w:right="180" w:hanging="2019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Downstream processing of Biopharmaceuticals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694C13B" w14:textId="77777777" w:rsidR="002F68E1" w:rsidRPr="002F68E1" w:rsidRDefault="002F68E1" w:rsidP="002F68E1">
            <w:pPr>
              <w:rPr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جامی الاحمدی</w:t>
            </w:r>
          </w:p>
        </w:tc>
      </w:tr>
      <w:tr w:rsidR="002F68E1" w:rsidRPr="002F68E1" w14:paraId="73DB4088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7EE74EF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208E42C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7A261C76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8" w:after="0" w:line="240" w:lineRule="auto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ascii="Times New Roman" w:eastAsia="B Nazanin" w:hAnsi="B Nazanin" w:cs="Times New Roman"/>
                <w:b/>
                <w:bCs/>
                <w:sz w:val="23"/>
                <w:szCs w:val="23"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Application of cellular encapsulation in Biotechnology</w:t>
            </w:r>
          </w:p>
          <w:p w14:paraId="231EC8B7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87" w:after="0" w:line="235" w:lineRule="auto"/>
              <w:ind w:left="2253" w:right="180" w:hanging="2019"/>
              <w:rPr>
                <w:rFonts w:eastAsia="B Nazanin" w:hAnsi="B Nazanin" w:cs="Calibri"/>
                <w:b/>
                <w:bCs/>
                <w:rtl/>
              </w:rPr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6F06D30B" w14:textId="77777777" w:rsidR="002F68E1" w:rsidRPr="002F68E1" w:rsidRDefault="002F68E1" w:rsidP="002F68E1">
            <w:pPr>
              <w:rPr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دکتر جامی الاحمدی</w:t>
            </w:r>
          </w:p>
        </w:tc>
      </w:tr>
      <w:tr w:rsidR="002F68E1" w:rsidRPr="002F68E1" w14:paraId="5CC9C079" w14:textId="77777777" w:rsidTr="002F68E1">
        <w:trPr>
          <w:trHeight w:val="771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D47A535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099A937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21FD56FC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82" w:after="0" w:line="240" w:lineRule="auto"/>
              <w:ind w:left="688" w:right="318" w:hanging="315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Upstream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processing of Biopharmaceuticals (Mammalian cell culture systems)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(1)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0EFEB746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before="181" w:after="0" w:line="240" w:lineRule="auto"/>
              <w:ind w:left="496" w:right="524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دکتراسکویی</w:t>
            </w:r>
          </w:p>
        </w:tc>
      </w:tr>
      <w:tr w:rsidR="002F68E1" w:rsidRPr="002F68E1" w14:paraId="014B60B6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2E9C174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CAF590F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0DF846BB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85" w:after="0" w:line="240" w:lineRule="auto"/>
              <w:ind w:left="712" w:right="318" w:hanging="339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Upstream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processing of Biopharmaceuticals (Mammalian cell culture systems)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>(2)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08BE22D8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before="181" w:after="0" w:line="240" w:lineRule="auto"/>
              <w:ind w:left="496" w:right="524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دکتراسکویی</w:t>
            </w:r>
          </w:p>
        </w:tc>
      </w:tr>
      <w:tr w:rsidR="002F68E1" w:rsidRPr="002F68E1" w14:paraId="401AB159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3C9C7FC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09EC49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2ABA7461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54" w:after="0" w:line="240" w:lineRule="auto"/>
              <w:ind w:left="2253" w:right="109" w:hanging="2096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Final product formulation of Biopharmaceuticals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(1)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4E0F6822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before="150" w:after="0" w:line="240" w:lineRule="auto"/>
              <w:ind w:left="496" w:right="524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دکتراسکویی</w:t>
            </w:r>
          </w:p>
        </w:tc>
      </w:tr>
      <w:tr w:rsidR="002F68E1" w:rsidRPr="002F68E1" w14:paraId="76073925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B128ABB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1611B3F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355F2EA2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54" w:after="0" w:line="240" w:lineRule="auto"/>
              <w:ind w:left="2253" w:right="109" w:hanging="2096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Final product formulation of Biopharmaceuticals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(2)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1F8CC250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before="152" w:after="0" w:line="240" w:lineRule="auto"/>
              <w:ind w:left="496" w:right="524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دکتراسکویی</w:t>
            </w:r>
          </w:p>
        </w:tc>
      </w:tr>
      <w:tr w:rsidR="002F68E1" w:rsidRPr="002F68E1" w14:paraId="12FE3BA5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E284897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A757DFB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86ED7B5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9" w:after="0" w:line="240" w:lineRule="auto"/>
              <w:rPr>
                <w:rFonts w:ascii="Times New Roman" w:eastAsia="B Nazanin" w:hAnsi="B Nazanin" w:cs="Times New Roman"/>
                <w:b/>
                <w:bCs/>
                <w:sz w:val="26"/>
                <w:szCs w:val="26"/>
              </w:rPr>
            </w:pPr>
          </w:p>
          <w:p w14:paraId="5F560635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after="0" w:line="347" w:lineRule="exact"/>
              <w:ind w:left="161" w:right="197"/>
              <w:jc w:val="center"/>
              <w:rPr>
                <w:rFonts w:ascii="B Nazanin" w:eastAsia="B Nazanin" w:hAnsi="B Nazanin" w:cs="Times New Roman"/>
                <w:b/>
                <w:bCs/>
                <w:rtl/>
              </w:rPr>
            </w:pPr>
            <w:r w:rsidRPr="002F68E1">
              <w:rPr>
                <w:rFonts w:ascii="B Nazanin" w:eastAsia="B Nazanin" w:hAnsi="B Nazanin" w:cs="Times New Roman"/>
                <w:b/>
                <w:bCs/>
                <w:w w:val="90"/>
                <w:rtl/>
              </w:rPr>
              <w:t>عملی</w:t>
            </w:r>
          </w:p>
          <w:p w14:paraId="0238F5BA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after="0" w:line="240" w:lineRule="auto"/>
              <w:ind w:left="163" w:right="197"/>
              <w:jc w:val="center"/>
              <w:rPr>
                <w:rFonts w:ascii="B Nazanin" w:eastAsia="B Nazanin" w:hAnsi="B Nazanin" w:cs="Times New Roman"/>
                <w:b/>
                <w:bCs/>
                <w:rtl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Microbial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cell fermentation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E378535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after="0" w:line="240" w:lineRule="auto"/>
              <w:ind w:left="496" w:right="521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دکتر جلیلی</w:t>
            </w:r>
            <w:r w:rsidRPr="002F68E1">
              <w:rPr>
                <w:rFonts w:ascii="B Nazanin" w:eastAsia="Times New Roman" w:hAnsi="B Nazanin" w:cs="B Nazanin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  <w:tr w:rsidR="002F68E1" w:rsidRPr="002F68E1" w14:paraId="421DB36B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E42D6F3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53CEFFC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DCF69DE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10" w:after="0" w:line="240" w:lineRule="auto"/>
              <w:rPr>
                <w:rFonts w:ascii="Times New Roman" w:eastAsia="B Nazanin" w:hAnsi="B Nazanin" w:cs="Times New Roman"/>
                <w:b/>
                <w:bCs/>
              </w:rPr>
            </w:pPr>
          </w:p>
          <w:p w14:paraId="091D42E4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after="0" w:line="347" w:lineRule="exact"/>
              <w:ind w:left="161" w:right="197"/>
              <w:jc w:val="center"/>
              <w:rPr>
                <w:rFonts w:ascii="B Nazanin" w:eastAsia="B Nazanin" w:hAnsi="B Nazanin" w:cs="Times New Roman"/>
                <w:b/>
                <w:bCs/>
                <w:rtl/>
              </w:rPr>
            </w:pPr>
            <w:r w:rsidRPr="002F68E1">
              <w:rPr>
                <w:rFonts w:ascii="B Nazanin" w:eastAsia="B Nazanin" w:hAnsi="B Nazanin" w:cs="Times New Roman"/>
                <w:b/>
                <w:bCs/>
                <w:w w:val="90"/>
                <w:rtl/>
              </w:rPr>
              <w:t>عملی</w:t>
            </w:r>
          </w:p>
          <w:p w14:paraId="429BE51E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after="0" w:line="267" w:lineRule="exact"/>
              <w:ind w:left="196" w:right="163"/>
              <w:jc w:val="center"/>
              <w:rPr>
                <w:rFonts w:eastAsia="B Nazanin" w:hAnsi="B Nazanin" w:cs="Calibri"/>
                <w:b/>
                <w:bCs/>
                <w:rtl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Product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recovery and concentration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71B183E4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before="152" w:after="0" w:line="240" w:lineRule="auto"/>
              <w:ind w:right="521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دکتر جلیلی</w:t>
            </w:r>
            <w:r w:rsidRPr="002F68E1">
              <w:rPr>
                <w:rFonts w:ascii="B Nazanin" w:eastAsia="Times New Roman" w:hAnsi="B Nazanin" w:cs="B Nazanin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  <w:tr w:rsidR="002F68E1" w:rsidRPr="002F68E1" w14:paraId="1450D80F" w14:textId="77777777" w:rsidTr="002F68E1">
        <w:trPr>
          <w:trHeight w:val="624"/>
          <w:jc w:val="center"/>
        </w:trPr>
        <w:tc>
          <w:tcPr>
            <w:tcW w:w="724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878F7CD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C7247A" w14:textId="77777777" w:rsidR="002F68E1" w:rsidRPr="002F68E1" w:rsidRDefault="002F68E1" w:rsidP="002F68E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9CF2E38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before="6" w:after="0" w:line="240" w:lineRule="auto"/>
              <w:rPr>
                <w:rFonts w:ascii="Times New Roman" w:eastAsia="B Nazanin" w:hAnsi="B Nazanin" w:cs="Times New Roman"/>
                <w:b/>
                <w:bCs/>
                <w:sz w:val="30"/>
                <w:szCs w:val="30"/>
              </w:rPr>
            </w:pPr>
          </w:p>
          <w:p w14:paraId="0C2CE247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after="0" w:line="347" w:lineRule="exact"/>
              <w:ind w:left="161" w:right="197"/>
              <w:jc w:val="center"/>
              <w:rPr>
                <w:rFonts w:ascii="B Nazanin" w:eastAsia="B Nazanin" w:hAnsi="B Nazanin" w:cs="Times New Roman"/>
                <w:b/>
                <w:bCs/>
                <w:rtl/>
              </w:rPr>
            </w:pPr>
            <w:r w:rsidRPr="002F68E1">
              <w:rPr>
                <w:rFonts w:ascii="B Nazanin" w:eastAsia="B Nazanin" w:hAnsi="B Nazanin" w:cs="Times New Roman"/>
                <w:b/>
                <w:bCs/>
                <w:w w:val="90"/>
                <w:rtl/>
              </w:rPr>
              <w:t>عملی</w:t>
            </w:r>
          </w:p>
          <w:p w14:paraId="30F17FA8" w14:textId="77777777" w:rsidR="002F68E1" w:rsidRPr="002F68E1" w:rsidRDefault="002F68E1" w:rsidP="002F68E1">
            <w:pPr>
              <w:widowControl w:val="0"/>
              <w:autoSpaceDE w:val="0"/>
              <w:autoSpaceDN w:val="0"/>
              <w:bidi w:val="0"/>
              <w:spacing w:after="0" w:line="267" w:lineRule="exact"/>
              <w:ind w:left="197" w:right="161"/>
              <w:jc w:val="center"/>
              <w:rPr>
                <w:rFonts w:eastAsia="B Nazanin" w:hAnsi="B Nazanin" w:cs="Calibri"/>
                <w:b/>
                <w:bCs/>
                <w:rtl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Final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Product purification and characterization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3BBB1CE9" w14:textId="77777777" w:rsidR="002F68E1" w:rsidRPr="002F68E1" w:rsidRDefault="002F68E1" w:rsidP="002F68E1">
            <w:pPr>
              <w:widowControl w:val="0"/>
              <w:autoSpaceDE w:val="0"/>
              <w:autoSpaceDN w:val="0"/>
              <w:spacing w:before="152" w:after="0" w:line="240" w:lineRule="auto"/>
              <w:ind w:right="521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دکتر جلیلی</w:t>
            </w:r>
            <w:r w:rsidRPr="002F68E1">
              <w:rPr>
                <w:rFonts w:ascii="B Nazanin" w:eastAsia="Times New Roman" w:hAnsi="B Nazanin" w:cs="B Nazanin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</w:tbl>
    <w:p w14:paraId="226B10E7" w14:textId="77777777" w:rsidR="002F68E1" w:rsidRPr="002F68E1" w:rsidRDefault="002F68E1" w:rsidP="002F68E1"/>
    <w:p w14:paraId="0074290A" w14:textId="7A349CA8" w:rsidR="002F68E1" w:rsidRDefault="002F68E1" w:rsidP="002F68E1">
      <w:pPr>
        <w:ind w:right="-142"/>
        <w:jc w:val="center"/>
        <w:rPr>
          <w:rFonts w:ascii="B Mitra,Bold" w:cs="B Titr"/>
          <w:b/>
          <w:bCs/>
          <w:rtl/>
        </w:rPr>
      </w:pPr>
    </w:p>
    <w:p w14:paraId="4F6AE1A0" w14:textId="1917DA60" w:rsidR="002F68E1" w:rsidRDefault="002F68E1" w:rsidP="002F68E1">
      <w:pPr>
        <w:ind w:right="-142"/>
        <w:jc w:val="center"/>
        <w:rPr>
          <w:rFonts w:ascii="B Mitra,Bold" w:cs="B Titr"/>
          <w:b/>
          <w:bCs/>
          <w:rtl/>
        </w:rPr>
      </w:pPr>
    </w:p>
    <w:p w14:paraId="43215636" w14:textId="77777777" w:rsidR="002F68E1" w:rsidRPr="002F68E1" w:rsidRDefault="002F68E1" w:rsidP="002F68E1">
      <w:pPr>
        <w:ind w:right="-142"/>
        <w:jc w:val="center"/>
        <w:rPr>
          <w:rFonts w:ascii="B Mitra,Bold" w:cs="B Titr"/>
          <w:b/>
          <w:bCs/>
        </w:rPr>
      </w:pPr>
    </w:p>
    <w:p w14:paraId="0357242D" w14:textId="77777777" w:rsidR="002F68E1" w:rsidRPr="002F68E1" w:rsidRDefault="002F68E1" w:rsidP="002F68E1">
      <w:pPr>
        <w:ind w:right="-142"/>
        <w:jc w:val="center"/>
        <w:rPr>
          <w:rFonts w:ascii="B Mitra,Bold" w:cs="B Titr"/>
          <w:b/>
          <w:bCs/>
          <w:rtl/>
        </w:rPr>
      </w:pPr>
      <w:r w:rsidRPr="002F68E1">
        <w:rPr>
          <w:rFonts w:ascii="B Mitra,Bold" w:cs="B Titr" w:hint="cs"/>
          <w:b/>
          <w:bCs/>
          <w:rtl/>
        </w:rPr>
        <w:lastRenderedPageBreak/>
        <w:t xml:space="preserve">فرم 4 -  برنامه تدريس درس </w:t>
      </w:r>
      <w:r w:rsidRPr="002F68E1">
        <w:rPr>
          <w:rFonts w:ascii="Tahoma" w:hAnsi="Tahoma" w:cs="B Titr" w:hint="cs"/>
          <w:b/>
          <w:bCs/>
          <w:color w:val="0070C0"/>
          <w:rtl/>
        </w:rPr>
        <w:t xml:space="preserve">مهندسی ژنتیک عملی </w:t>
      </w:r>
      <w:r w:rsidRPr="002F68E1">
        <w:rPr>
          <w:rFonts w:cs="B Titr" w:hint="cs"/>
          <w:rtl/>
        </w:rPr>
        <w:t>(3 واحد)</w:t>
      </w:r>
    </w:p>
    <w:p w14:paraId="4A405347" w14:textId="77777777" w:rsidR="00864E8E" w:rsidRDefault="00864E8E" w:rsidP="00864E8E">
      <w:pPr>
        <w:jc w:val="center"/>
      </w:pPr>
      <w:r w:rsidRPr="00F9315D">
        <w:rPr>
          <w:rFonts w:ascii="B Mitra,Bold" w:cs="B Titr" w:hint="cs"/>
          <w:b/>
          <w:bCs/>
          <w:rtl/>
        </w:rPr>
        <w:t xml:space="preserve">دانشجويان  </w:t>
      </w:r>
      <w:r w:rsidRPr="00F931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315D">
        <w:rPr>
          <w:rFonts w:ascii="Times New Roman" w:hAnsi="Times New Roman" w:cs="Times New Roman"/>
          <w:b/>
          <w:bCs/>
        </w:rPr>
        <w:t>Ph.D</w:t>
      </w:r>
      <w:proofErr w:type="spellEnd"/>
      <w:r>
        <w:rPr>
          <w:rFonts w:cs="B Titr" w:hint="cs"/>
          <w:rtl/>
        </w:rPr>
        <w:t>زیست فناوری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ورودي  1402   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 1404-1403</w:t>
      </w:r>
    </w:p>
    <w:tbl>
      <w:tblPr>
        <w:bidiVisual/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198"/>
        <w:gridCol w:w="5330"/>
        <w:gridCol w:w="2113"/>
      </w:tblGrid>
      <w:tr w:rsidR="00864E8E" w:rsidRPr="002F68E1" w14:paraId="3EC8EEFD" w14:textId="77777777" w:rsidTr="00EE3DB9">
        <w:trPr>
          <w:trHeight w:val="428"/>
          <w:jc w:val="center"/>
        </w:trPr>
        <w:tc>
          <w:tcPr>
            <w:tcW w:w="9367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vAlign w:val="center"/>
            <w:hideMark/>
          </w:tcPr>
          <w:p w14:paraId="65F3386F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مسئول درس: دکتر آقایی</w:t>
            </w:r>
          </w:p>
        </w:tc>
      </w:tr>
      <w:tr w:rsidR="00864E8E" w:rsidRPr="002F68E1" w14:paraId="16A4C865" w14:textId="77777777" w:rsidTr="00EE3DB9">
        <w:trPr>
          <w:jc w:val="center"/>
        </w:trPr>
        <w:tc>
          <w:tcPr>
            <w:tcW w:w="726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D8532A2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19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39F438B5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33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69305902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211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7ED39915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2F68E1"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864E8E" w:rsidRPr="002F68E1" w14:paraId="0F24A644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AA897A4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0CE5D53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47DEFE76" w14:textId="77777777" w:rsidR="00864E8E" w:rsidRPr="00597994" w:rsidRDefault="00864E8E" w:rsidP="00EE3DB9">
            <w:pPr>
              <w:widowControl w:val="0"/>
              <w:autoSpaceDE w:val="0"/>
              <w:autoSpaceDN w:val="0"/>
              <w:spacing w:before="150" w:after="0" w:line="240" w:lineRule="auto"/>
              <w:ind w:left="1328" w:right="1353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597994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تهیه سلول پذیرا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50D4CF61" w14:textId="77777777" w:rsidR="00864E8E" w:rsidRPr="00597994" w:rsidRDefault="00864E8E" w:rsidP="00EE3DB9">
            <w:pPr>
              <w:jc w:val="center"/>
              <w:rPr>
                <w:rtl/>
              </w:rPr>
            </w:pPr>
            <w:r w:rsidRPr="00597994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مهدی پور</w:t>
            </w:r>
          </w:p>
        </w:tc>
      </w:tr>
      <w:tr w:rsidR="00864E8E" w:rsidRPr="002F68E1" w14:paraId="56939EFC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C0B3302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4B07EF6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20375CA" w14:textId="77777777" w:rsidR="00864E8E" w:rsidRPr="00597994" w:rsidRDefault="00864E8E" w:rsidP="00EE3DB9">
            <w:pPr>
              <w:widowControl w:val="0"/>
              <w:autoSpaceDE w:val="0"/>
              <w:autoSpaceDN w:val="0"/>
              <w:bidi w:val="0"/>
              <w:spacing w:before="17" w:after="0" w:line="240" w:lineRule="auto"/>
              <w:rPr>
                <w:rFonts w:ascii="B Titr" w:eastAsia="B Nazanin" w:hAnsi="B Nazanin" w:cs="B Titr"/>
                <w:b/>
                <w:bCs/>
                <w:sz w:val="11"/>
                <w:szCs w:val="11"/>
              </w:rPr>
            </w:pPr>
          </w:p>
          <w:p w14:paraId="79CA98BA" w14:textId="77777777" w:rsidR="00864E8E" w:rsidRPr="00597994" w:rsidRDefault="00864E8E" w:rsidP="00EE3DB9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106" w:right="145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97994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ژن کلونینگ</w:t>
            </w:r>
          </w:p>
          <w:p w14:paraId="6C52094F" w14:textId="77777777" w:rsidR="00864E8E" w:rsidRPr="00597994" w:rsidRDefault="00864E8E" w:rsidP="00EE3DB9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106" w:right="145"/>
              <w:rPr>
                <w:rFonts w:eastAsia="B Nazanin" w:hAnsi="B Nazanin"/>
                <w:b/>
                <w:bCs/>
                <w:rtl/>
              </w:rPr>
            </w:pPr>
            <w:r w:rsidRPr="00597994">
              <w:rPr>
                <w:rFonts w:eastAsia="B Nazanin" w:hAnsi="B Nazanin" w:cs="Calibri"/>
                <w:b/>
                <w:bCs/>
              </w:rPr>
              <w:t>PCR-</w:t>
            </w:r>
            <w:r w:rsidRPr="00597994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597994">
              <w:rPr>
                <w:rFonts w:eastAsia="B Nazanin" w:hAnsi="B Nazanin" w:cs="Times New Roman" w:hint="cs"/>
                <w:b/>
                <w:bCs/>
                <w:rtl/>
              </w:rPr>
              <w:t xml:space="preserve">  </w:t>
            </w:r>
            <w:r w:rsidRPr="00597994">
              <w:rPr>
                <w:rFonts w:eastAsia="B Nazanin" w:hAnsi="B Nazanin" w:cs="Calibri"/>
                <w:b/>
                <w:bCs/>
              </w:rPr>
              <w:t xml:space="preserve">TA </w:t>
            </w:r>
            <w:proofErr w:type="gramStart"/>
            <w:r w:rsidRPr="00597994">
              <w:rPr>
                <w:rFonts w:eastAsia="B Nazanin" w:hAnsi="B Nazanin" w:cs="Calibri"/>
                <w:b/>
                <w:bCs/>
              </w:rPr>
              <w:t>cloning</w:t>
            </w:r>
            <w:r w:rsidRPr="00597994">
              <w:rPr>
                <w:rFonts w:eastAsia="B Nazanin" w:hAnsi="B Nazanin"/>
                <w:b/>
                <w:bCs/>
              </w:rPr>
              <w:t xml:space="preserve"> ;Blue</w:t>
            </w:r>
            <w:proofErr w:type="gramEnd"/>
            <w:r w:rsidRPr="00597994">
              <w:rPr>
                <w:rFonts w:eastAsia="B Nazanin" w:hAnsi="B Nazanin"/>
                <w:b/>
                <w:bCs/>
              </w:rPr>
              <w:t xml:space="preserve"> and </w:t>
            </w:r>
          </w:p>
          <w:p w14:paraId="223C11B7" w14:textId="77777777" w:rsidR="00864E8E" w:rsidRPr="00597994" w:rsidRDefault="00864E8E" w:rsidP="00EE3DB9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106" w:right="145"/>
              <w:rPr>
                <w:rFonts w:eastAsia="B Nazanin" w:hAnsi="B Nazanin" w:cs="Calibri"/>
                <w:b/>
                <w:bCs/>
                <w:rtl/>
              </w:rPr>
            </w:pPr>
            <w:r w:rsidRPr="00597994">
              <w:rPr>
                <w:rFonts w:ascii="B Nazanin" w:eastAsia="B Nazanin" w:hAnsi="B Nazanin" w:cs="Times New Roman"/>
                <w:b/>
                <w:bCs/>
                <w:w w:val="44"/>
                <w:rtl/>
              </w:rPr>
              <w:t xml:space="preserve"> </w:t>
            </w:r>
            <w:r w:rsidRPr="00597994">
              <w:rPr>
                <w:rFonts w:eastAsia="B Nazanin" w:hAnsi="B Nazanin" w:cs="Calibri"/>
                <w:b/>
                <w:bCs/>
              </w:rPr>
              <w:t>white</w:t>
            </w:r>
            <w:r w:rsidRPr="00597994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597994">
              <w:rPr>
                <w:rFonts w:eastAsia="B Nazanin" w:hAnsi="B Nazanin" w:cs="Calibri"/>
                <w:b/>
                <w:bCs/>
              </w:rPr>
              <w:t>screening, PCR screening, miniprep of selected clone</w:t>
            </w:r>
            <w:r w:rsidRPr="00597994">
              <w:rPr>
                <w:rFonts w:eastAsia="B Nazanin" w:hAnsi="B Nazanin" w:cs="Times New Roman"/>
                <w:b/>
                <w:bCs/>
                <w:rtl/>
              </w:rPr>
              <w:t>)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75805040" w14:textId="77777777" w:rsidR="00864E8E" w:rsidRPr="00597994" w:rsidRDefault="00864E8E" w:rsidP="00EE3DB9">
            <w:pPr>
              <w:jc w:val="center"/>
              <w:rPr>
                <w:rtl/>
              </w:rPr>
            </w:pPr>
            <w:r w:rsidRPr="00597994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مهدی پور</w:t>
            </w:r>
          </w:p>
        </w:tc>
      </w:tr>
      <w:tr w:rsidR="00864E8E" w:rsidRPr="002F68E1" w14:paraId="4ACCF757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8470D93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8E0AD0C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3E5B8DE3" w14:textId="77777777" w:rsidR="00864E8E" w:rsidRPr="00597994" w:rsidRDefault="00864E8E" w:rsidP="00EE3DB9">
            <w:pPr>
              <w:widowControl w:val="0"/>
              <w:autoSpaceDE w:val="0"/>
              <w:autoSpaceDN w:val="0"/>
              <w:bidi w:val="0"/>
              <w:spacing w:before="49" w:after="0" w:line="240" w:lineRule="auto"/>
              <w:ind w:left="106" w:right="36" w:firstLine="2436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597994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ژن کلونینگ ساب</w:t>
            </w:r>
          </w:p>
          <w:p w14:paraId="595EFFDA" w14:textId="77777777" w:rsidR="00864E8E" w:rsidRPr="00597994" w:rsidRDefault="00864E8E" w:rsidP="00EE3DB9">
            <w:pPr>
              <w:widowControl w:val="0"/>
              <w:autoSpaceDE w:val="0"/>
              <w:autoSpaceDN w:val="0"/>
              <w:spacing w:before="49" w:after="0" w:line="240" w:lineRule="auto"/>
              <w:ind w:left="106" w:right="36" w:firstLine="2436"/>
              <w:rPr>
                <w:rFonts w:eastAsia="B Nazanin" w:hAnsi="B Nazanin" w:cs="Calibri"/>
                <w:b/>
                <w:bCs/>
                <w:rtl/>
              </w:rPr>
            </w:pPr>
            <w:r w:rsidRPr="00597994">
              <w:rPr>
                <w:rFonts w:ascii="B Nazanin" w:eastAsia="B Nazanin" w:hAnsi="B Nazanin" w:cs="Times New Roman"/>
                <w:b/>
                <w:bCs/>
                <w:w w:val="78"/>
                <w:rtl/>
              </w:rPr>
              <w:t xml:space="preserve"> </w:t>
            </w:r>
            <w:r w:rsidRPr="00597994">
              <w:rPr>
                <w:rFonts w:eastAsia="B Nazanin" w:hAnsi="B Nazanin" w:cs="Calibri"/>
                <w:b/>
                <w:bCs/>
              </w:rPr>
              <w:t>Restriction</w:t>
            </w:r>
            <w:r w:rsidRPr="00597994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597994">
              <w:rPr>
                <w:rFonts w:eastAsia="B Nazanin" w:hAnsi="B Nazanin" w:cs="Calibri"/>
                <w:b/>
                <w:bCs/>
              </w:rPr>
              <w:t xml:space="preserve">digestion, gel </w:t>
            </w:r>
            <w:proofErr w:type="gramStart"/>
            <w:r w:rsidRPr="00597994">
              <w:rPr>
                <w:rFonts w:eastAsia="B Nazanin" w:hAnsi="B Nazanin" w:cs="Calibri"/>
                <w:b/>
                <w:bCs/>
              </w:rPr>
              <w:t>purification ,</w:t>
            </w:r>
            <w:proofErr w:type="gramEnd"/>
            <w:r w:rsidRPr="00597994">
              <w:rPr>
                <w:rFonts w:eastAsia="B Nazanin" w:hAnsi="B Nazanin" w:cs="Calibri"/>
                <w:b/>
                <w:bCs/>
              </w:rPr>
              <w:t xml:space="preserve"> ligation and selection of colonies, miniprep of</w:t>
            </w:r>
            <w:r w:rsidRPr="00597994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597994">
              <w:rPr>
                <w:rFonts w:eastAsia="B Nazanin" w:hAnsi="B Nazanin" w:cs="Calibri"/>
                <w:b/>
                <w:bCs/>
              </w:rPr>
              <w:t xml:space="preserve">selected </w:t>
            </w:r>
            <w:proofErr w:type="spellStart"/>
            <w:r w:rsidRPr="00597994">
              <w:rPr>
                <w:rFonts w:eastAsia="B Nazanin" w:hAnsi="B Nazanin" w:cs="Calibri"/>
                <w:b/>
                <w:bCs/>
              </w:rPr>
              <w:t>colones</w:t>
            </w:r>
            <w:proofErr w:type="spellEnd"/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2C8A257D" w14:textId="77777777" w:rsidR="00864E8E" w:rsidRPr="00597994" w:rsidRDefault="00864E8E" w:rsidP="00EE3DB9">
            <w:pPr>
              <w:jc w:val="center"/>
              <w:rPr>
                <w:rtl/>
              </w:rPr>
            </w:pPr>
            <w:r w:rsidRPr="00597994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مهدی پور</w:t>
            </w:r>
          </w:p>
        </w:tc>
      </w:tr>
      <w:tr w:rsidR="00864E8E" w:rsidRPr="002F68E1" w14:paraId="210B45D6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343990A9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F6F64E2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0F7E0281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180" w:after="0" w:line="240" w:lineRule="auto"/>
              <w:ind w:right="78"/>
              <w:jc w:val="center"/>
              <w:rPr>
                <w:rFonts w:eastAsia="B Nazanin" w:hAnsi="B Nazanin"/>
                <w:b/>
                <w:bCs/>
                <w:w w:val="95"/>
                <w:sz w:val="20"/>
                <w:szCs w:val="20"/>
              </w:rPr>
            </w:pPr>
            <w:r w:rsidRPr="002F68E1">
              <w:rPr>
                <w:rFonts w:eastAsia="B Nazanin" w:hAnsi="B Nazanin"/>
                <w:b/>
                <w:bCs/>
                <w:w w:val="95"/>
                <w:sz w:val="20"/>
                <w:szCs w:val="20"/>
                <w:rtl/>
              </w:rPr>
              <w:t>استخراج</w:t>
            </w:r>
          </w:p>
          <w:p w14:paraId="7032BE84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180" w:after="0" w:line="240" w:lineRule="auto"/>
              <w:ind w:right="78"/>
              <w:jc w:val="center"/>
              <w:rPr>
                <w:rFonts w:eastAsia="B Nazanin" w:hAnsi="B Nazanin" w:cs="Calibri"/>
                <w:b/>
                <w:bCs/>
                <w:w w:val="95"/>
                <w:sz w:val="20"/>
                <w:szCs w:val="20"/>
                <w:rtl/>
              </w:rPr>
            </w:pPr>
            <w:r w:rsidRPr="002F68E1">
              <w:rPr>
                <w:rFonts w:eastAsia="B Nazanin" w:hAnsi="B Nazanin" w:cs="Calibri"/>
                <w:b/>
                <w:bCs/>
                <w:w w:val="95"/>
                <w:sz w:val="20"/>
                <w:szCs w:val="20"/>
              </w:rPr>
              <w:t>RNA</w:t>
            </w:r>
            <w:r w:rsidRPr="002F68E1">
              <w:rPr>
                <w:rFonts w:eastAsia="B Nazanin" w:hAnsi="B Nazanin" w:cs="Times New Roman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 w:rsidRPr="002F68E1">
              <w:rPr>
                <w:rFonts w:ascii="B Nazanin" w:eastAsia="B Nazanin" w:hAnsi="B Nazanin" w:cs="Times New Roman"/>
                <w:b/>
                <w:bCs/>
                <w:w w:val="95"/>
                <w:sz w:val="20"/>
                <w:szCs w:val="20"/>
                <w:rtl/>
              </w:rPr>
              <w:t xml:space="preserve">و </w:t>
            </w:r>
            <w:r w:rsidRPr="002F68E1">
              <w:rPr>
                <w:rFonts w:eastAsia="B Nazanin" w:hAnsi="B Nazanin" w:cs="Calibri"/>
                <w:b/>
                <w:bCs/>
                <w:w w:val="95"/>
                <w:sz w:val="20"/>
                <w:szCs w:val="20"/>
              </w:rPr>
              <w:t>DNA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65C3BBDF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after="0" w:line="348" w:lineRule="exact"/>
              <w:ind w:right="579"/>
              <w:jc w:val="right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آقایی</w:t>
            </w:r>
          </w:p>
        </w:tc>
      </w:tr>
      <w:tr w:rsidR="00864E8E" w:rsidRPr="002F68E1" w14:paraId="26D9C75F" w14:textId="77777777" w:rsidTr="00EE3DB9">
        <w:trPr>
          <w:trHeight w:val="771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882E4D4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0917ACC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4820BF86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ind w:right="78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</w:rPr>
              <w:t xml:space="preserve">RT-PCR </w:t>
            </w: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، </w:t>
            </w: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</w:rPr>
              <w:t>PCR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2B60423C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2" w:after="0" w:line="240" w:lineRule="auto"/>
              <w:ind w:right="579"/>
              <w:jc w:val="right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آقایی</w:t>
            </w:r>
          </w:p>
        </w:tc>
      </w:tr>
      <w:tr w:rsidR="00864E8E" w:rsidRPr="002F68E1" w14:paraId="6C06EEDF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0BC25D9C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A8DD1D6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6DB7C001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167" w:after="0" w:line="240" w:lineRule="auto"/>
              <w:ind w:right="77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سنتز </w:t>
            </w:r>
            <w:r w:rsidRPr="002F68E1"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  <w:t xml:space="preserve"> -cDNA</w:t>
            </w: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انجام </w:t>
            </w:r>
            <w:r w:rsidRPr="002F68E1"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  <w:t>Real Time PCR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3D4DC838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after="0" w:line="348" w:lineRule="exact"/>
              <w:ind w:right="579"/>
              <w:jc w:val="right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آقایی</w:t>
            </w:r>
          </w:p>
        </w:tc>
      </w:tr>
      <w:tr w:rsidR="00864E8E" w:rsidRPr="002F68E1" w14:paraId="6831D0D6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106DBBE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F28F63E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417B89C8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before="56" w:after="0" w:line="235" w:lineRule="auto"/>
              <w:ind w:left="106" w:right="36" w:firstLine="537"/>
              <w:rPr>
                <w:rFonts w:eastAsia="B Nazanin" w:hAnsi="B Nazanin"/>
                <w:b/>
                <w:bCs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بالت وسترن روش به پروتئین حضور بررسی</w:t>
            </w:r>
            <w:r w:rsidRPr="002F68E1">
              <w:rPr>
                <w:rFonts w:ascii="B Nazanin" w:eastAsia="B Nazanin" w:hAnsi="B Nazanin" w:cs="Times New Roman"/>
                <w:b/>
                <w:bCs/>
                <w:w w:val="24"/>
                <w:rtl/>
              </w:rPr>
              <w:t xml:space="preserve"> </w:t>
            </w:r>
          </w:p>
          <w:p w14:paraId="3B618EA8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before="56" w:after="0" w:line="235" w:lineRule="auto"/>
              <w:ind w:left="106" w:right="36" w:firstLine="537"/>
              <w:rPr>
                <w:rFonts w:eastAsia="B Nazanin" w:hAnsi="B Nazanin" w:cs="Calibri"/>
                <w:b/>
                <w:bCs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>SDS-</w:t>
            </w: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>PAGE</w:t>
            </w:r>
          </w:p>
          <w:p w14:paraId="28AA8412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before="56" w:after="0" w:line="235" w:lineRule="auto"/>
              <w:ind w:left="106" w:right="36" w:firstLine="537"/>
              <w:rPr>
                <w:rFonts w:eastAsia="B Nazanin" w:hAnsi="B Nazanin"/>
                <w:b/>
                <w:bCs/>
              </w:rPr>
            </w:pPr>
            <w:r w:rsidRPr="002F68E1">
              <w:rPr>
                <w:rFonts w:eastAsia="B Nazanin" w:hAnsi="B Nazanin" w:cs="Times New Roman"/>
                <w:b/>
                <w:bCs/>
                <w:rtl/>
              </w:rPr>
              <w:t xml:space="preserve">, </w:t>
            </w:r>
            <w:r w:rsidRPr="002F68E1">
              <w:rPr>
                <w:rFonts w:eastAsia="B Nazanin" w:hAnsi="B Nazanin" w:cs="Calibri"/>
                <w:b/>
                <w:bCs/>
              </w:rPr>
              <w:t>membrane transfer, and detection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3099737E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9F07128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after="0" w:line="240" w:lineRule="auto"/>
              <w:ind w:right="546"/>
              <w:jc w:val="right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جلیلی</w:t>
            </w:r>
          </w:p>
        </w:tc>
      </w:tr>
      <w:tr w:rsidR="00864E8E" w:rsidRPr="002F68E1" w14:paraId="62279A6A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A25A29E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DC716B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53F816E6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121" w:after="0" w:line="348" w:lineRule="exact"/>
              <w:ind w:left="78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خالص سازی پروتئین نوترکیب با روشهای</w:t>
            </w:r>
          </w:p>
          <w:p w14:paraId="6F93474D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after="0" w:line="348" w:lineRule="exact"/>
              <w:ind w:left="79"/>
              <w:rPr>
                <w:rFonts w:ascii="B Nazanin" w:eastAsia="B Nazanin" w:hAnsi="B Nazanin" w:cs="Times New Roman"/>
                <w:b/>
                <w:bCs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کروماتوگرافی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</w:tcPr>
          <w:p w14:paraId="00233556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before="12" w:after="0" w:line="240" w:lineRule="auto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1C1C822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after="0" w:line="240" w:lineRule="auto"/>
              <w:ind w:left="429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صاحبکار</w:t>
            </w:r>
          </w:p>
        </w:tc>
      </w:tr>
      <w:tr w:rsidR="00864E8E" w:rsidRPr="002F68E1" w14:paraId="42A4BF6C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45BC979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04CEF2F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5280E22C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121" w:after="0" w:line="348" w:lineRule="exact"/>
              <w:ind w:left="78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انتقال ژن به سلولهای یوکاریوت</w:t>
            </w:r>
          </w:p>
          <w:p w14:paraId="357194D1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after="0" w:line="267" w:lineRule="exact"/>
              <w:ind w:left="216"/>
              <w:rPr>
                <w:rFonts w:eastAsia="B Nazanin" w:hAnsi="B Nazanin" w:cs="Calibri"/>
                <w:b/>
                <w:bCs/>
                <w:rtl/>
              </w:rPr>
            </w:pPr>
            <w:r w:rsidRPr="002F68E1">
              <w:rPr>
                <w:rFonts w:eastAsia="B Nazanin" w:hAnsi="B Nazanin" w:cs="Calibri"/>
                <w:b/>
                <w:bCs/>
              </w:rPr>
              <w:t xml:space="preserve">Gene delivery, reporter </w:t>
            </w:r>
            <w:proofErr w:type="gramStart"/>
            <w:r w:rsidRPr="002F68E1">
              <w:rPr>
                <w:rFonts w:eastAsia="B Nazanin" w:hAnsi="B Nazanin" w:cs="Calibri"/>
                <w:b/>
                <w:bCs/>
              </w:rPr>
              <w:t>gene</w:t>
            </w:r>
            <w:r w:rsidRPr="002F68E1">
              <w:rPr>
                <w:rFonts w:eastAsia="B Nazanin" w:hAnsi="B Nazanin" w:cs="Times New Roman"/>
                <w:b/>
                <w:bCs/>
                <w:spacing w:val="-17"/>
                <w:rtl/>
              </w:rPr>
              <w:t xml:space="preserve"> </w:t>
            </w:r>
            <w:r w:rsidRPr="002F68E1">
              <w:rPr>
                <w:rFonts w:eastAsia="B Nazanin" w:hAnsi="B Nazanin" w:cs="Calibri"/>
                <w:b/>
                <w:bCs/>
              </w:rPr>
              <w:t xml:space="preserve"> evaluation</w:t>
            </w:r>
            <w:proofErr w:type="gramEnd"/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hideMark/>
          </w:tcPr>
          <w:p w14:paraId="6166DFCE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73" w:after="0" w:line="240" w:lineRule="auto"/>
              <w:ind w:left="458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دکتر اسکویی</w:t>
            </w:r>
          </w:p>
        </w:tc>
      </w:tr>
      <w:tr w:rsidR="00864E8E" w:rsidRPr="002F68E1" w14:paraId="6D5473DC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550670E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88E4F3D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682B81E" w14:textId="77777777" w:rsidR="00864E8E" w:rsidRPr="002F68E1" w:rsidRDefault="00864E8E" w:rsidP="00EE3DB9">
            <w:pPr>
              <w:widowControl w:val="0"/>
              <w:autoSpaceDE w:val="0"/>
              <w:autoSpaceDN w:val="0"/>
              <w:bidi w:val="0"/>
              <w:spacing w:before="16" w:after="0" w:line="240" w:lineRule="auto"/>
              <w:rPr>
                <w:rFonts w:ascii="B Titr" w:eastAsia="B Nazanin" w:hAnsi="B Nazanin" w:cs="B Titr"/>
                <w:b/>
                <w:bCs/>
                <w:sz w:val="14"/>
                <w:szCs w:val="14"/>
              </w:rPr>
            </w:pPr>
          </w:p>
          <w:p w14:paraId="1FDE3263" w14:textId="77777777" w:rsidR="00864E8E" w:rsidRPr="002F68E1" w:rsidRDefault="00864E8E" w:rsidP="00EE3DB9">
            <w:pPr>
              <w:widowControl w:val="0"/>
              <w:autoSpaceDE w:val="0"/>
              <w:autoSpaceDN w:val="0"/>
              <w:spacing w:before="121" w:after="0" w:line="348" w:lineRule="exact"/>
              <w:ind w:left="78"/>
              <w:jc w:val="center"/>
              <w:rPr>
                <w:rFonts w:ascii="B Nazanin" w:eastAsia="B Nazanin" w:hAnsi="B Nazanin" w:cs="Times New Roman"/>
                <w:b/>
                <w:bCs/>
                <w:rtl/>
              </w:rPr>
            </w:pPr>
            <w:r w:rsidRPr="002F68E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A3FD17D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4E8E" w:rsidRPr="002F68E1" w14:paraId="25A5FCA0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BEDBBC0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A48A644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01F5FA9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2EA5B1E2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64E8E" w:rsidRPr="002F68E1" w14:paraId="28B35549" w14:textId="77777777" w:rsidTr="00EE3DB9">
        <w:trPr>
          <w:trHeight w:val="624"/>
          <w:jc w:val="center"/>
        </w:trPr>
        <w:tc>
          <w:tcPr>
            <w:tcW w:w="72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BD95193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2F68E1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B1B713D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6D3D5F3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14:paraId="77C3AC3B" w14:textId="77777777" w:rsidR="00864E8E" w:rsidRPr="002F68E1" w:rsidRDefault="00864E8E" w:rsidP="00EE3DB9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02DBA31F" w14:textId="77777777" w:rsidR="00864E8E" w:rsidRPr="002F68E1" w:rsidRDefault="00864E8E" w:rsidP="00864E8E">
      <w:pPr>
        <w:spacing w:before="94"/>
        <w:ind w:right="174"/>
        <w:rPr>
          <w:rFonts w:eastAsia="Times New Roman" w:cs="B Nazanin"/>
          <w:color w:val="000000"/>
          <w:sz w:val="24"/>
          <w:szCs w:val="24"/>
        </w:rPr>
      </w:pPr>
      <w:r w:rsidRPr="002F68E1">
        <w:rPr>
          <w:rFonts w:eastAsia="Times New Roman" w:cs="B Nazanin" w:hint="cs"/>
          <w:color w:val="000000"/>
          <w:sz w:val="24"/>
          <w:szCs w:val="24"/>
          <w:rtl/>
        </w:rPr>
        <w:t>توضیح: بدلیل اینکه  جلسات به صورت عملی خواهند بود لطفا جهت زمان برگزاری هر مبحث با استاد مربوطه هماهنگ گردد.</w:t>
      </w:r>
    </w:p>
    <w:p w14:paraId="15DB9940" w14:textId="77777777" w:rsidR="002F68E1" w:rsidRDefault="002F68E1" w:rsidP="002F68E1">
      <w:pPr>
        <w:ind w:left="-285" w:right="-142"/>
        <w:jc w:val="center"/>
        <w:rPr>
          <w:rFonts w:ascii="B Mitra,Bold" w:cs="B Titr"/>
          <w:b/>
          <w:bCs/>
          <w:rtl/>
        </w:rPr>
      </w:pPr>
      <w:r>
        <w:rPr>
          <w:rFonts w:ascii="B Mitra,Bold" w:cs="B Titr" w:hint="cs"/>
          <w:b/>
          <w:bCs/>
          <w:rtl/>
        </w:rPr>
        <w:lastRenderedPageBreak/>
        <w:t xml:space="preserve">فرم 4 -  برنامه تدريس درس </w:t>
      </w:r>
      <w:r>
        <w:rPr>
          <w:rFonts w:ascii="Tahoma" w:hAnsi="Tahoma" w:cs="B Titr" w:hint="cs"/>
          <w:b/>
          <w:bCs/>
          <w:color w:val="0070C0"/>
          <w:rtl/>
        </w:rPr>
        <w:t xml:space="preserve">اقتصاد ،نوآوری و مالکیت معنوی در زیست فناوری </w:t>
      </w:r>
      <w:r>
        <w:rPr>
          <w:rFonts w:cs="B Titr" w:hint="cs"/>
          <w:rtl/>
        </w:rPr>
        <w:t xml:space="preserve">(2 واحد)  </w:t>
      </w:r>
    </w:p>
    <w:p w14:paraId="4605D94E" w14:textId="77777777" w:rsidR="00864E8E" w:rsidRDefault="00864E8E" w:rsidP="00864E8E">
      <w:pPr>
        <w:jc w:val="center"/>
      </w:pPr>
      <w:r w:rsidRPr="00F9315D">
        <w:rPr>
          <w:rFonts w:ascii="B Mitra,Bold" w:cs="B Titr" w:hint="cs"/>
          <w:b/>
          <w:bCs/>
          <w:rtl/>
        </w:rPr>
        <w:t xml:space="preserve">دانشجويان  </w:t>
      </w:r>
      <w:r w:rsidRPr="00F931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315D">
        <w:rPr>
          <w:rFonts w:ascii="Times New Roman" w:hAnsi="Times New Roman" w:cs="Times New Roman"/>
          <w:b/>
          <w:bCs/>
        </w:rPr>
        <w:t>Ph.D</w:t>
      </w:r>
      <w:proofErr w:type="spellEnd"/>
      <w:r>
        <w:rPr>
          <w:rFonts w:cs="B Titr" w:hint="cs"/>
          <w:rtl/>
        </w:rPr>
        <w:t>زیست فناوری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ورودي  1402   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 1404-1403</w:t>
      </w:r>
    </w:p>
    <w:tbl>
      <w:tblPr>
        <w:bidiVisual/>
        <w:tblW w:w="93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198"/>
        <w:gridCol w:w="5330"/>
        <w:gridCol w:w="2113"/>
      </w:tblGrid>
      <w:tr w:rsidR="00864E8E" w14:paraId="7F571E73" w14:textId="77777777" w:rsidTr="00864E8E">
        <w:trPr>
          <w:trHeight w:val="428"/>
          <w:jc w:val="center"/>
        </w:trPr>
        <w:tc>
          <w:tcPr>
            <w:tcW w:w="9367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32BC" w14:textId="77777777" w:rsidR="00864E8E" w:rsidRDefault="00864E8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مسئول درس: دکتر</w:t>
            </w:r>
            <w:r>
              <w:rPr>
                <w:b/>
                <w:bCs/>
                <w:color w:val="000000"/>
                <w:rtl/>
              </w:rPr>
              <w:t> 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مهدی پور</w:t>
            </w:r>
          </w:p>
        </w:tc>
      </w:tr>
      <w:tr w:rsidR="00864E8E" w14:paraId="2B8A2BE5" w14:textId="77777777" w:rsidTr="00864E8E">
        <w:trPr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1EE8" w14:textId="77777777" w:rsidR="00864E8E" w:rsidRDefault="00864E8E">
            <w:pPr>
              <w:jc w:val="center"/>
            </w:pPr>
            <w:r>
              <w:rPr>
                <w:rFonts w:cs="B Titr" w:hint="cs"/>
                <w:rtl/>
              </w:rPr>
              <w:t>رديف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914F" w14:textId="77777777" w:rsidR="00864E8E" w:rsidRDefault="00864E8E">
            <w:pPr>
              <w:jc w:val="center"/>
            </w:pPr>
            <w:r>
              <w:rPr>
                <w:rFonts w:cs="B Titr" w:hint="cs"/>
                <w:rtl/>
              </w:rPr>
              <w:t>تاريخ</w:t>
            </w: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542C" w14:textId="77777777" w:rsidR="00864E8E" w:rsidRDefault="00864E8E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سرفصل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F8F8" w14:textId="77777777" w:rsidR="00864E8E" w:rsidRDefault="00864E8E">
            <w:pPr>
              <w:jc w:val="center"/>
            </w:pPr>
            <w:r>
              <w:rPr>
                <w:rFonts w:cs="B Titr" w:hint="cs"/>
                <w:rtl/>
              </w:rPr>
              <w:t>استاد</w:t>
            </w:r>
          </w:p>
        </w:tc>
      </w:tr>
      <w:tr w:rsidR="00864E8E" w14:paraId="5DCFD41E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B5F2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093D" w14:textId="77777777" w:rsidR="00864E8E" w:rsidRDefault="00864E8E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3A9C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مالکیت فکری و اهمیت آن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3729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مهدی پور</w:t>
            </w:r>
          </w:p>
        </w:tc>
      </w:tr>
      <w:tr w:rsidR="00864E8E" w14:paraId="738D0504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73E5" w14:textId="77777777" w:rsidR="00864E8E" w:rsidRDefault="00864E8E">
            <w:pPr>
              <w:jc w:val="center"/>
              <w:rPr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C85F" w14:textId="77777777" w:rsidR="00864E8E" w:rsidRDefault="00864E8E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B67B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آشنایی با انواع حقوق مالکیت فکری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81F3" w14:textId="77777777" w:rsidR="00864E8E" w:rsidRDefault="00864E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مهدی پور</w:t>
            </w:r>
          </w:p>
        </w:tc>
      </w:tr>
      <w:tr w:rsidR="00864E8E" w14:paraId="113A0B12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5E12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9682" w14:textId="77777777" w:rsidR="00864E8E" w:rsidRDefault="00864E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B505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تبدیل مالکیت فکری به دارایی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58B5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مهدی پور</w:t>
            </w:r>
          </w:p>
        </w:tc>
      </w:tr>
      <w:tr w:rsidR="00864E8E" w14:paraId="35BAC611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79FE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F7EA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A28E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نقش مالكيت فكري در حمايت حقوقي از توليد ملي و حمايت از كار و سرمايه ايران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CD33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مهدی پور</w:t>
            </w:r>
          </w:p>
        </w:tc>
      </w:tr>
      <w:tr w:rsidR="00864E8E" w14:paraId="09F301A2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436B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3BBD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694C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قانون حمايت از شركتها و مؤسسات دانش بنيان و تجاري سازي نوآوريها و اختراعات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465D3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مهدی پور</w:t>
            </w:r>
          </w:p>
        </w:tc>
      </w:tr>
      <w:tr w:rsidR="00864E8E" w14:paraId="6312DC6D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5D3F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18F8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CF31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معاهده همكاري ثبت اختراع ( </w:t>
            </w:r>
            <w:r>
              <w:rPr>
                <w:b/>
                <w:bCs/>
              </w:rPr>
              <w:t>PCT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5043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مهدی پور</w:t>
            </w:r>
          </w:p>
        </w:tc>
      </w:tr>
      <w:tr w:rsidR="00864E8E" w14:paraId="7FDCF23F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2361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1BA7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A038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پتنت و شرایط چهارگانه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7A48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مهدی پور</w:t>
            </w:r>
          </w:p>
        </w:tc>
      </w:tr>
      <w:tr w:rsidR="00864E8E" w14:paraId="4FEBE4C2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4FC6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468E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9772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ساختار و اجزای پتنت و جستجوی آن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AC6E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غیبی</w:t>
            </w:r>
          </w:p>
        </w:tc>
      </w:tr>
      <w:tr w:rsidR="00864E8E" w14:paraId="3C25DB1F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B66D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462B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2BFE7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چارچوبهای قانونی و بین المللی ثبت اختراع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EA6B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غیبی</w:t>
            </w:r>
          </w:p>
        </w:tc>
      </w:tr>
      <w:tr w:rsidR="00864E8E" w14:paraId="56F8E579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FC59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8BC5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C934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روند ثبت اختراع در داخل و خارج کشور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920E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غیبی</w:t>
            </w:r>
          </w:p>
        </w:tc>
      </w:tr>
      <w:tr w:rsidR="00864E8E" w14:paraId="07C485D1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35C0" w14:textId="77777777" w:rsidR="00864E8E" w:rsidRDefault="00864E8E">
            <w:pPr>
              <w:jc w:val="center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E05C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32EB" w14:textId="77777777" w:rsidR="00864E8E" w:rsidRDefault="00864E8E">
            <w:pPr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تحلیل پتنت در حوزه های خاص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20D5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غیبی</w:t>
            </w:r>
          </w:p>
        </w:tc>
      </w:tr>
      <w:tr w:rsidR="00864E8E" w14:paraId="5F9B08D5" w14:textId="77777777" w:rsidTr="00864E8E">
        <w:trPr>
          <w:trHeight w:val="624"/>
          <w:jc w:val="center"/>
        </w:trPr>
        <w:tc>
          <w:tcPr>
            <w:tcW w:w="726" w:type="dxa"/>
            <w:tcBorders>
              <w:top w:val="nil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4EE9" w14:textId="77777777" w:rsidR="00864E8E" w:rsidRDefault="00864E8E">
            <w:pPr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0C05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11AD" w14:textId="77777777" w:rsidR="00864E8E" w:rsidRDefault="00864E8E">
            <w:pPr>
              <w:rPr>
                <w:b/>
                <w:bCs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double" w:sz="4" w:space="0" w:color="auto"/>
              <w:right w:val="double" w:sz="1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0F69" w14:textId="77777777" w:rsidR="00864E8E" w:rsidRDefault="00864E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9AEBD7A" w14:textId="77777777" w:rsidR="00864E8E" w:rsidRDefault="00864E8E" w:rsidP="00864E8E"/>
    <w:p w14:paraId="1FA7D2F4" w14:textId="77777777" w:rsidR="00864E8E" w:rsidRDefault="00864E8E" w:rsidP="00864E8E">
      <w:pPr>
        <w:rPr>
          <w:rtl/>
        </w:rPr>
      </w:pPr>
    </w:p>
    <w:p w14:paraId="1DC32B44" w14:textId="635FA079" w:rsidR="00862F5F" w:rsidRDefault="00862F5F" w:rsidP="002F68E1">
      <w:pPr>
        <w:spacing w:before="94"/>
        <w:ind w:right="174"/>
        <w:rPr>
          <w:rFonts w:eastAsia="Times New Roman" w:cs="B Nazanin"/>
          <w:color w:val="000000"/>
          <w:sz w:val="24"/>
          <w:szCs w:val="24"/>
          <w:rtl/>
        </w:rPr>
      </w:pPr>
    </w:p>
    <w:p w14:paraId="669C3AD0" w14:textId="12893D3E" w:rsidR="00862F5F" w:rsidRDefault="00862F5F" w:rsidP="002F68E1">
      <w:pPr>
        <w:spacing w:before="94"/>
        <w:ind w:right="174"/>
        <w:rPr>
          <w:rFonts w:eastAsia="Times New Roman" w:cs="B Nazanin"/>
          <w:color w:val="000000"/>
          <w:sz w:val="24"/>
          <w:szCs w:val="24"/>
          <w:rtl/>
        </w:rPr>
      </w:pPr>
    </w:p>
    <w:p w14:paraId="1B7EDA88" w14:textId="77777777" w:rsidR="00862F5F" w:rsidRPr="00CF250C" w:rsidRDefault="00862F5F" w:rsidP="00862F5F">
      <w:pPr>
        <w:spacing w:after="0" w:line="240" w:lineRule="auto"/>
        <w:jc w:val="center"/>
        <w:rPr>
          <w:rFonts w:ascii="B Mitra,Bold" w:cs="B Titr"/>
          <w:b/>
          <w:bCs/>
          <w:rtl/>
        </w:rPr>
      </w:pPr>
      <w:r>
        <w:rPr>
          <w:rFonts w:ascii="B Mitra,Bold" w:cs="B Titr" w:hint="cs"/>
          <w:b/>
          <w:bCs/>
          <w:rtl/>
        </w:rPr>
        <w:lastRenderedPageBreak/>
        <w:t xml:space="preserve">فرم شماره 4 -برنامه تدريس درس  </w:t>
      </w:r>
      <w:r w:rsidRPr="004746EA">
        <w:rPr>
          <w:rFonts w:cs="B Titr" w:hint="cs"/>
          <w:color w:val="0070C0"/>
          <w:sz w:val="24"/>
          <w:szCs w:val="24"/>
          <w:rtl/>
        </w:rPr>
        <w:t>اخلاق زیستی</w:t>
      </w:r>
      <w:r w:rsidRPr="004746EA">
        <w:rPr>
          <w:rFonts w:cs="B Titr" w:hint="cs"/>
          <w:sz w:val="24"/>
          <w:szCs w:val="24"/>
          <w:rtl/>
        </w:rPr>
        <w:t xml:space="preserve">  </w:t>
      </w:r>
      <w:r>
        <w:rPr>
          <w:rFonts w:cs="B Titr" w:hint="cs"/>
          <w:sz w:val="24"/>
          <w:szCs w:val="24"/>
          <w:rtl/>
        </w:rPr>
        <w:t>( 1واحد)</w:t>
      </w:r>
    </w:p>
    <w:p w14:paraId="272E9F13" w14:textId="77777777" w:rsidR="00864E8E" w:rsidRDefault="00864E8E" w:rsidP="00864E8E">
      <w:pPr>
        <w:jc w:val="center"/>
      </w:pPr>
      <w:r w:rsidRPr="00F9315D">
        <w:rPr>
          <w:rFonts w:ascii="B Mitra,Bold" w:cs="B Titr" w:hint="cs"/>
          <w:b/>
          <w:bCs/>
          <w:rtl/>
        </w:rPr>
        <w:t xml:space="preserve">دانشجويان  </w:t>
      </w:r>
      <w:r w:rsidRPr="00F931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315D">
        <w:rPr>
          <w:rFonts w:ascii="Times New Roman" w:hAnsi="Times New Roman" w:cs="Times New Roman"/>
          <w:b/>
          <w:bCs/>
        </w:rPr>
        <w:t>Ph.D</w:t>
      </w:r>
      <w:proofErr w:type="spellEnd"/>
      <w:r>
        <w:rPr>
          <w:rFonts w:cs="B Titr" w:hint="cs"/>
          <w:rtl/>
        </w:rPr>
        <w:t>زیست فناوری پزشکي</w:t>
      </w:r>
      <w:r>
        <w:rPr>
          <w:rFonts w:ascii="B Mitra,Bold" w:cs="B Titr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ورودي  1402    </w:t>
      </w:r>
      <w:r>
        <w:rPr>
          <w:rFonts w:ascii="BZarBold" w:cs="B Titr" w:hint="cs"/>
          <w:b/>
          <w:bCs/>
          <w:rtl/>
        </w:rPr>
        <w:t>در</w:t>
      </w:r>
      <w:r>
        <w:rPr>
          <w:rFonts w:ascii="BZarBold" w:cs="B Titr" w:hint="cs"/>
          <w:b/>
          <w:bCs/>
        </w:rPr>
        <w:t xml:space="preserve"> </w:t>
      </w:r>
      <w:r>
        <w:rPr>
          <w:rFonts w:ascii="BZarBold" w:cs="B Titr" w:hint="cs"/>
          <w:b/>
          <w:bCs/>
          <w:rtl/>
        </w:rPr>
        <w:t>نیمسال دوم 1404-1403</w:t>
      </w:r>
    </w:p>
    <w:tbl>
      <w:tblPr>
        <w:bidiVisual/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992"/>
        <w:gridCol w:w="5510"/>
        <w:gridCol w:w="1881"/>
      </w:tblGrid>
      <w:tr w:rsidR="00862F5F" w:rsidRPr="004746EA" w14:paraId="14323F1E" w14:textId="77777777" w:rsidTr="00F2136A">
        <w:trPr>
          <w:jc w:val="center"/>
        </w:trPr>
        <w:tc>
          <w:tcPr>
            <w:tcW w:w="9111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CC"/>
            <w:hideMark/>
          </w:tcPr>
          <w:p w14:paraId="4653B421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4746EA">
              <w:rPr>
                <w:rFonts w:cs="B Titr" w:hint="cs"/>
                <w:sz w:val="24"/>
                <w:szCs w:val="24"/>
                <w:rtl/>
              </w:rPr>
              <w:t>درس : ( 1 واحد)  دکتری ورودی 99   مسئول درس: دکتر جلیلی</w:t>
            </w:r>
          </w:p>
        </w:tc>
      </w:tr>
      <w:tr w:rsidR="00862F5F" w:rsidRPr="004746EA" w14:paraId="72873D42" w14:textId="77777777" w:rsidTr="00F2136A">
        <w:trPr>
          <w:jc w:val="center"/>
        </w:trPr>
        <w:tc>
          <w:tcPr>
            <w:tcW w:w="72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66AC0F4E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4746EA"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992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71D40005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4746EA">
              <w:rPr>
                <w:rFonts w:cs="B Titr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551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14:paraId="6D11B41A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4746EA">
              <w:rPr>
                <w:rFonts w:cs="B Titr" w:hint="cs"/>
                <w:sz w:val="24"/>
                <w:szCs w:val="24"/>
                <w:rtl/>
              </w:rPr>
              <w:t>سرفصل</w:t>
            </w:r>
          </w:p>
        </w:tc>
        <w:tc>
          <w:tcPr>
            <w:tcW w:w="188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CCECFF"/>
            <w:vAlign w:val="center"/>
            <w:hideMark/>
          </w:tcPr>
          <w:p w14:paraId="5B37460D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4746EA">
              <w:rPr>
                <w:rFonts w:cs="B Titr" w:hint="cs"/>
                <w:sz w:val="24"/>
                <w:szCs w:val="24"/>
                <w:rtl/>
              </w:rPr>
              <w:t>استاد</w:t>
            </w:r>
          </w:p>
        </w:tc>
      </w:tr>
      <w:tr w:rsidR="00862F5F" w:rsidRPr="004746EA" w14:paraId="4668F55B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945F354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B94BC27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402E774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اصول و مباني اخلاق زيستي (تعاريف و تفاوت عقايد موجود- بررسی از نظر ادیان الهی)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E762B53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746EA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862F5F" w:rsidRPr="004746EA" w14:paraId="1C262F97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399749B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11B4243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DC9EA05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 xml:space="preserve">مسائل اخلاقي و حقوقي مرتبط با تولید  محصولات  </w:t>
            </w:r>
            <w:r w:rsidRPr="004746EA">
              <w:rPr>
                <w:rFonts w:ascii="Times New Roman" w:hAnsi="Times New Roman" w:cs="B Zar"/>
                <w:sz w:val="24"/>
                <w:szCs w:val="24"/>
              </w:rPr>
              <w:t xml:space="preserve">LMO </w:t>
            </w:r>
            <w:r w:rsidRPr="004746EA">
              <w:rPr>
                <w:rFonts w:cs="B Zar" w:hint="cs"/>
                <w:sz w:val="24"/>
                <w:szCs w:val="24"/>
                <w:rtl/>
              </w:rPr>
              <w:t xml:space="preserve"> و</w:t>
            </w:r>
            <w:r w:rsidRPr="004746EA">
              <w:rPr>
                <w:rFonts w:cs="B Zar" w:hint="cs"/>
                <w:sz w:val="24"/>
                <w:szCs w:val="24"/>
              </w:rPr>
              <w:t xml:space="preserve"> </w:t>
            </w:r>
            <w:r w:rsidRPr="004746EA">
              <w:rPr>
                <w:rFonts w:ascii="Times New Roman" w:hAnsi="Times New Roman" w:cs="B Zar"/>
                <w:sz w:val="24"/>
                <w:szCs w:val="24"/>
              </w:rPr>
              <w:t xml:space="preserve"> GMO</w:t>
            </w:r>
            <w:r w:rsidRPr="004746EA">
              <w:rPr>
                <w:rFonts w:cs="B Zar"/>
                <w:sz w:val="24"/>
                <w:szCs w:val="24"/>
              </w:rPr>
              <w:t xml:space="preserve"> </w:t>
            </w:r>
            <w:r w:rsidRPr="004746EA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6238807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746EA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862F5F" w:rsidRPr="004746EA" w14:paraId="575DE6F7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FFC6C6C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1D870C2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76A9054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ذخاير ژنتيکي، ثبت آنها-بررسی حق انحصاری استفاده از مواد بیولوژیک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E2FB5CB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46EA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862F5F" w:rsidRPr="004746EA" w14:paraId="039FEB5C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487270BD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95BE8C9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5FE56F7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موازين و جنبه هاي اخلاقي کلونينگ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95B0372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746EA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جلیلی</w:t>
            </w:r>
          </w:p>
        </w:tc>
      </w:tr>
      <w:tr w:rsidR="00862F5F" w:rsidRPr="004746EA" w14:paraId="76DFA7C4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2914CBB7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DD7F42A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0BEAA15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 xml:space="preserve">تکنولوژی </w:t>
            </w:r>
            <w:r w:rsidRPr="004746EA">
              <w:rPr>
                <w:rFonts w:cs="B Zar"/>
                <w:sz w:val="24"/>
                <w:szCs w:val="24"/>
              </w:rPr>
              <w:t>DNA</w:t>
            </w:r>
            <w:r w:rsidRPr="004746EA">
              <w:rPr>
                <w:rFonts w:cs="B Zar" w:hint="cs"/>
                <w:sz w:val="24"/>
                <w:szCs w:val="24"/>
                <w:rtl/>
              </w:rPr>
              <w:t xml:space="preserve"> نوترکیب و جنبه های اخلاقی آن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2D8F8B4C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 xml:space="preserve">دکتر صاحبکار </w:t>
            </w:r>
          </w:p>
        </w:tc>
      </w:tr>
      <w:tr w:rsidR="00862F5F" w:rsidRPr="004746EA" w14:paraId="1D29726D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D3408A4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03C7C87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B82381C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اخلاق زیستی و محصولات ترانس ژنیک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0DAF67B0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دکتر صاحبکار</w:t>
            </w:r>
          </w:p>
        </w:tc>
      </w:tr>
      <w:tr w:rsidR="00862F5F" w:rsidRPr="004746EA" w14:paraId="6BBE042E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5A178EDF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D0E198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6C6B633A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جنبه های اخلاقی دست ورزی ژنتیکی انسان یا دوپینگ ژنتیکی در انسان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6ECA8E32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دکتر صاحبکار</w:t>
            </w:r>
          </w:p>
        </w:tc>
      </w:tr>
      <w:tr w:rsidR="00862F5F" w:rsidRPr="004746EA" w14:paraId="4B18F5B3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73B347D4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FD7783E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82CAF7A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اخلاق زیستی در حیطه باروری و جنین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7554A3B3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دکتر صاحبکار</w:t>
            </w:r>
          </w:p>
        </w:tc>
      </w:tr>
      <w:tr w:rsidR="00862F5F" w:rsidRPr="004746EA" w14:paraId="3F54FCC8" w14:textId="77777777" w:rsidTr="00F2136A">
        <w:trPr>
          <w:trHeight w:val="624"/>
          <w:jc w:val="center"/>
        </w:trPr>
        <w:tc>
          <w:tcPr>
            <w:tcW w:w="728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FEBFF"/>
            <w:vAlign w:val="center"/>
            <w:hideMark/>
          </w:tcPr>
          <w:p w14:paraId="1796AE9E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4746EA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AB5AE08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5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6E21915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 xml:space="preserve">آزمون 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F2F2F2"/>
            <w:vAlign w:val="center"/>
            <w:hideMark/>
          </w:tcPr>
          <w:p w14:paraId="5AE932F6" w14:textId="77777777" w:rsidR="00862F5F" w:rsidRPr="004746EA" w:rsidRDefault="00862F5F" w:rsidP="00F2136A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746EA">
              <w:rPr>
                <w:rFonts w:cs="B Zar" w:hint="cs"/>
                <w:sz w:val="24"/>
                <w:szCs w:val="24"/>
                <w:rtl/>
              </w:rPr>
              <w:t>دکتر صاحبکار- دکتر جلیلی</w:t>
            </w:r>
          </w:p>
        </w:tc>
      </w:tr>
    </w:tbl>
    <w:p w14:paraId="3A725056" w14:textId="77777777" w:rsidR="00862F5F" w:rsidRPr="004746EA" w:rsidRDefault="00862F5F" w:rsidP="00862F5F">
      <w:pPr>
        <w:rPr>
          <w:rtl/>
        </w:rPr>
      </w:pPr>
    </w:p>
    <w:p w14:paraId="4E80B840" w14:textId="77777777" w:rsidR="00862F5F" w:rsidRPr="004746EA" w:rsidRDefault="00862F5F" w:rsidP="00862F5F">
      <w:pPr>
        <w:rPr>
          <w:rtl/>
        </w:rPr>
      </w:pPr>
    </w:p>
    <w:p w14:paraId="3B295441" w14:textId="77777777" w:rsidR="00862F5F" w:rsidRDefault="00862F5F" w:rsidP="00862F5F">
      <w:pPr>
        <w:rPr>
          <w:rtl/>
        </w:rPr>
      </w:pPr>
    </w:p>
    <w:p w14:paraId="35FF3AC8" w14:textId="77777777" w:rsidR="00862F5F" w:rsidRPr="002F68E1" w:rsidRDefault="00862F5F" w:rsidP="002F68E1">
      <w:pPr>
        <w:spacing w:before="94"/>
        <w:ind w:right="174"/>
        <w:rPr>
          <w:rFonts w:eastAsia="Times New Roman" w:cs="B Nazanin"/>
          <w:color w:val="000000"/>
          <w:sz w:val="24"/>
          <w:szCs w:val="24"/>
        </w:rPr>
      </w:pPr>
    </w:p>
    <w:sectPr w:rsidR="00862F5F" w:rsidRPr="002F68E1" w:rsidSect="000B1FA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D0"/>
    <w:rsid w:val="000B1FA7"/>
    <w:rsid w:val="002F68E1"/>
    <w:rsid w:val="00302ED0"/>
    <w:rsid w:val="00681BCC"/>
    <w:rsid w:val="00862F5F"/>
    <w:rsid w:val="00864E8E"/>
    <w:rsid w:val="009211EE"/>
    <w:rsid w:val="009F7EE8"/>
    <w:rsid w:val="00A12A2B"/>
    <w:rsid w:val="00B24EB5"/>
    <w:rsid w:val="00BE232F"/>
    <w:rsid w:val="00D51B79"/>
    <w:rsid w:val="00D819B3"/>
    <w:rsid w:val="00E1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69BE"/>
  <w15:docId w15:val="{F15817E5-6F4E-414D-A107-116FE90E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E8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Kazemi Oskuee(Ph.D)</dc:creator>
  <cp:lastModifiedBy>Mahdieh Hadi</cp:lastModifiedBy>
  <cp:revision>3</cp:revision>
  <dcterms:created xsi:type="dcterms:W3CDTF">2025-01-25T09:14:00Z</dcterms:created>
  <dcterms:modified xsi:type="dcterms:W3CDTF">2025-01-25T09:18:00Z</dcterms:modified>
</cp:coreProperties>
</file>